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2" w:rsidRPr="009C0F92" w:rsidRDefault="009C0F92" w:rsidP="009C0F92">
      <w:pPr>
        <w:pStyle w:val="a3"/>
        <w:rPr>
          <w:rFonts w:ascii="Arial" w:hAnsi="Arial" w:cs="Arial"/>
          <w:color w:val="FF0000"/>
          <w:sz w:val="18"/>
          <w:szCs w:val="14"/>
          <w:lang w:val="en-US"/>
        </w:rPr>
      </w:pP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Primăria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comunei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Sîngereii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Noi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,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rl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Sîngerei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,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anunță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pentru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data de 03.08.2020,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ora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11.00,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în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incinta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primăriei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,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desfășurarea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licitației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vînzare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„cu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strigare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” a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terenurilor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agricole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din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extravilanul</w:t>
      </w:r>
      <w:proofErr w:type="spellEnd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FF0000"/>
          <w:sz w:val="18"/>
          <w:szCs w:val="14"/>
          <w:lang w:val="en-US"/>
        </w:rPr>
        <w:t>comunei</w:t>
      </w:r>
      <w:proofErr w:type="spellEnd"/>
      <w:r w:rsidRPr="009C0F92">
        <w:rPr>
          <w:rFonts w:ascii="Arial" w:hAnsi="Arial" w:cs="Arial"/>
          <w:color w:val="FF0000"/>
          <w:sz w:val="18"/>
          <w:szCs w:val="14"/>
          <w:lang w:val="en-US"/>
        </w:rPr>
        <w:t>: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color w:val="333333"/>
          <w:sz w:val="18"/>
          <w:szCs w:val="14"/>
          <w:lang w:val="en-US"/>
        </w:rPr>
        <w:t xml:space="preserve">- 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 1 -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nr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7469301014,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- 9,6367 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-241 000,00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 2 -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nr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7469301030,suprafața -7,8045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ha,bonitatea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-195 000,00  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nr.3 -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7469301032, 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- 2,2453 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-56 000,00 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nr.4 -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7469301033, 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- 3,1518 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-80 000,00 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nr.5 -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7469301034, 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- 2,8265ha,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- 70 000,00 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nr.6 -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7469301035, 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- 1,9056 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- 48 000,00 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nr.7 -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7469301036, 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- 2,58 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- 65 000,00 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nr.8 -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7469301037, 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- 1,257 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-30 000,00 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nr.9 -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7469301038, 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- 4,546 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-115 000,00 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nr.10 -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7469301039, 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- 10,51 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-265 000,00  lei</w:t>
      </w:r>
    </w:p>
    <w:p w:rsidR="009C0F92" w:rsidRPr="009C0F92" w:rsidRDefault="009C0F92" w:rsidP="009C0F92">
      <w:pPr>
        <w:pStyle w:val="a3"/>
        <w:rPr>
          <w:rFonts w:ascii="Arial" w:hAnsi="Arial" w:cs="Arial"/>
          <w:i/>
          <w:color w:val="333333"/>
          <w:sz w:val="18"/>
          <w:szCs w:val="14"/>
          <w:lang w:val="en-US"/>
        </w:rPr>
      </w:pPr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-  </w:t>
      </w:r>
      <w:proofErr w:type="spellStart"/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lotul</w:t>
      </w:r>
      <w:proofErr w:type="spellEnd"/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nr.11 - nr. </w:t>
      </w:r>
      <w:proofErr w:type="gram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cadastral</w:t>
      </w:r>
      <w:proofErr w:type="gram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7469301040, 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suprafața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- 4,2855 ha,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bonitatea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57,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prețul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i/>
          <w:color w:val="333333"/>
          <w:sz w:val="18"/>
          <w:szCs w:val="14"/>
          <w:lang w:val="en-US"/>
        </w:rPr>
        <w:t xml:space="preserve"> - 110 000,00  lei</w:t>
      </w:r>
    </w:p>
    <w:p w:rsidR="009C0F92" w:rsidRPr="009C0F92" w:rsidRDefault="009C0F92" w:rsidP="009C0F92">
      <w:pPr>
        <w:pStyle w:val="a3"/>
        <w:rPr>
          <w:rFonts w:ascii="Arial" w:hAnsi="Arial" w:cs="Arial"/>
          <w:b/>
          <w:color w:val="333333"/>
          <w:sz w:val="18"/>
          <w:szCs w:val="14"/>
          <w:lang w:val="en-US"/>
        </w:rPr>
      </w:pP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Taxa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participare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la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licitație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- 600 lei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pentru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persoanele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fizice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și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1200 lei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pentru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persoanele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juridice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proofErr w:type="gram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va</w:t>
      </w:r>
      <w:proofErr w:type="spellEnd"/>
      <w:proofErr w:type="gram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fi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achitată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contul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MD07TRGDAO14514274690000. ACONTUL - 10 % din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contul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de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expunere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proofErr w:type="gram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va</w:t>
      </w:r>
      <w:proofErr w:type="spellEnd"/>
      <w:proofErr w:type="gram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fi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achitat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contul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MD22TRPCD1518420AO1606AA.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Cererile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se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vor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depune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la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primăria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pînă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pe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data de 31.07.2020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ora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11.00 </w:t>
      </w:r>
      <w:proofErr w:type="spellStart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>tel</w:t>
      </w:r>
      <w:proofErr w:type="spellEnd"/>
      <w:r w:rsidRPr="009C0F92">
        <w:rPr>
          <w:rFonts w:ascii="Arial" w:hAnsi="Arial" w:cs="Arial"/>
          <w:b/>
          <w:color w:val="333333"/>
          <w:sz w:val="18"/>
          <w:szCs w:val="14"/>
          <w:lang w:val="en-US"/>
        </w:rPr>
        <w:t xml:space="preserve"> 026273501</w:t>
      </w:r>
    </w:p>
    <w:p w:rsidR="0095631A" w:rsidRPr="009C0F92" w:rsidRDefault="0095631A">
      <w:pPr>
        <w:rPr>
          <w:lang w:val="en-US"/>
        </w:rPr>
      </w:pPr>
    </w:p>
    <w:sectPr w:rsidR="0095631A" w:rsidRPr="009C0F92" w:rsidSect="009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0F92"/>
    <w:rsid w:val="0095631A"/>
    <w:rsid w:val="009C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F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2020-08-21T12:04:00Z</dcterms:created>
  <dcterms:modified xsi:type="dcterms:W3CDTF">2020-08-21T12:05:00Z</dcterms:modified>
</cp:coreProperties>
</file>